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2" w:rsidRPr="00176468" w:rsidRDefault="001244B2" w:rsidP="001244B2">
      <w:pPr>
        <w:ind w:left="-851"/>
        <w:jc w:val="both"/>
        <w:rPr>
          <w:b/>
        </w:rPr>
      </w:pPr>
      <w:r w:rsidRPr="00176468">
        <w:rPr>
          <w:b/>
        </w:rPr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1244B2" w:rsidRPr="00176468" w:rsidRDefault="001244B2" w:rsidP="001244B2">
      <w:pPr>
        <w:ind w:left="-851"/>
      </w:pPr>
    </w:p>
    <w:p w:rsidR="001244B2" w:rsidRPr="002F1792" w:rsidRDefault="001244B2" w:rsidP="001244B2"/>
    <w:tbl>
      <w:tblPr>
        <w:tblStyle w:val="a3"/>
        <w:tblW w:w="10238" w:type="dxa"/>
        <w:tblInd w:w="-8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01"/>
        <w:gridCol w:w="31"/>
      </w:tblGrid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№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64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76468">
              <w:rPr>
                <w:sz w:val="22"/>
                <w:szCs w:val="22"/>
              </w:rPr>
              <w:t>/</w:t>
            </w:r>
            <w:proofErr w:type="spellStart"/>
            <w:r w:rsidRPr="001764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Единица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Наименование</w:t>
            </w:r>
          </w:p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Информация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  <w:gridSpan w:val="2"/>
          </w:tcPr>
          <w:p w:rsidR="001244B2" w:rsidRPr="00176468" w:rsidRDefault="00564B2E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начала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F94385" w:rsidP="00564B2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1244B2" w:rsidRPr="00176468">
              <w:rPr>
                <w:sz w:val="22"/>
                <w:szCs w:val="22"/>
              </w:rPr>
              <w:t>.20</w:t>
            </w:r>
            <w:r w:rsidR="009A6C76">
              <w:rPr>
                <w:sz w:val="22"/>
                <w:szCs w:val="22"/>
              </w:rPr>
              <w:t>2</w:t>
            </w:r>
            <w:r w:rsidR="00564B2E">
              <w:rPr>
                <w:sz w:val="22"/>
                <w:szCs w:val="22"/>
              </w:rPr>
              <w:t>4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Дата конца отчетного периода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31.12.20</w:t>
            </w:r>
            <w:r w:rsidR="00F94385">
              <w:rPr>
                <w:sz w:val="22"/>
                <w:szCs w:val="22"/>
              </w:rPr>
              <w:t>2</w:t>
            </w:r>
            <w:r w:rsidR="00564B2E">
              <w:rPr>
                <w:sz w:val="22"/>
                <w:szCs w:val="22"/>
              </w:rPr>
              <w:t>4</w:t>
            </w:r>
          </w:p>
        </w:tc>
      </w:tr>
      <w:tr w:rsidR="001244B2" w:rsidRPr="00176468" w:rsidTr="00993A77">
        <w:trPr>
          <w:gridAfter w:val="1"/>
          <w:wAfter w:w="31" w:type="dxa"/>
          <w:trHeight w:val="240"/>
        </w:trPr>
        <w:tc>
          <w:tcPr>
            <w:tcW w:w="10207" w:type="dxa"/>
            <w:gridSpan w:val="5"/>
          </w:tcPr>
          <w:p w:rsidR="001244B2" w:rsidRPr="00176468" w:rsidRDefault="001244B2" w:rsidP="00993A77">
            <w:pPr>
              <w:ind w:left="57"/>
              <w:rPr>
                <w:b/>
                <w:sz w:val="22"/>
                <w:szCs w:val="22"/>
              </w:rPr>
            </w:pPr>
            <w:r w:rsidRPr="00176468">
              <w:rPr>
                <w:b/>
                <w:sz w:val="22"/>
                <w:szCs w:val="22"/>
              </w:rPr>
              <w:t>Сведения об основных показателях финансово-хозяйственной деятельности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Годовая бухгалтерская отчетность</w:t>
            </w:r>
          </w:p>
        </w:tc>
        <w:tc>
          <w:tcPr>
            <w:tcW w:w="3332" w:type="dxa"/>
            <w:gridSpan w:val="2"/>
          </w:tcPr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244B2" w:rsidRDefault="001244B2" w:rsidP="001244B2">
            <w:pPr>
              <w:ind w:left="57" w:right="57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244B2" w:rsidRDefault="001244B2" w:rsidP="001244B2">
            <w:pPr>
              <w:ind w:left="57" w:right="57"/>
            </w:pPr>
            <w:r>
              <w:t xml:space="preserve"> </w:t>
            </w:r>
            <w:r w:rsidR="000C29B0">
              <w:t xml:space="preserve"> </w:t>
            </w:r>
            <w:r w:rsidR="009E3180">
              <w:object w:dxaOrig="8820" w:dyaOrig="9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35pt;height:111.05pt" o:ole="">
                  <v:imagedata r:id="rId4" o:title=""/>
                </v:shape>
                <o:OLEObject Type="Embed" ProgID="PBrush" ShapeID="_x0000_i1025" DrawAspect="Content" ObjectID="_1806403295" r:id="rId5"/>
              </w:object>
            </w:r>
          </w:p>
          <w:p w:rsidR="00564B2E" w:rsidRDefault="009E3180" w:rsidP="001244B2">
            <w:pPr>
              <w:ind w:left="57" w:right="57"/>
            </w:pPr>
            <w:r>
              <w:object w:dxaOrig="8550" w:dyaOrig="8430">
                <v:shape id="_x0000_i1026" type="#_x0000_t75" style="width:127.9pt;height:126.4pt" o:ole="">
                  <v:imagedata r:id="rId6" o:title=""/>
                </v:shape>
                <o:OLEObject Type="Embed" ProgID="PBrush" ShapeID="_x0000_i1026" DrawAspect="Content" ObjectID="_1806403296" r:id="rId7"/>
              </w:object>
            </w:r>
          </w:p>
          <w:p w:rsidR="000C29B0" w:rsidRPr="001244B2" w:rsidRDefault="000C29B0" w:rsidP="001244B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9E3180" w:rsidP="009E318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4 944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332" w:type="dxa"/>
            <w:gridSpan w:val="2"/>
          </w:tcPr>
          <w:p w:rsidR="001244B2" w:rsidRPr="00176468" w:rsidRDefault="009E3180" w:rsidP="00F943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5 105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</w:t>
            </w:r>
            <w:r w:rsidRPr="00176468">
              <w:rPr>
                <w:sz w:val="22"/>
                <w:szCs w:val="22"/>
              </w:rPr>
              <w:lastRenderedPageBreak/>
              <w:t>коммунальные ресурсы, в том числе: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176468">
              <w:rPr>
                <w:sz w:val="22"/>
                <w:szCs w:val="22"/>
              </w:rPr>
              <w:t>ресурсоснабжающими</w:t>
            </w:r>
            <w:proofErr w:type="spellEnd"/>
            <w:r w:rsidRPr="00176468">
              <w:rPr>
                <w:sz w:val="22"/>
                <w:szCs w:val="22"/>
              </w:rPr>
              <w:t xml:space="preserve"> организациями за </w:t>
            </w:r>
            <w:r w:rsidRPr="00176468">
              <w:rPr>
                <w:sz w:val="22"/>
                <w:szCs w:val="22"/>
              </w:rPr>
              <w:lastRenderedPageBreak/>
              <w:t>коммунальные ресурсы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энергия, в том числе: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отопления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 для нужд отопления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10.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тепловая энергия для нужд горячего водоснабжения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11.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горячая вода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горячей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12.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холодная вода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холодной воде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13.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водоотведение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водоотведению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14.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поставка газа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поставке газа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15.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электрическая энергия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электрической энергии</w:t>
            </w:r>
          </w:p>
        </w:tc>
        <w:tc>
          <w:tcPr>
            <w:tcW w:w="3332" w:type="dxa"/>
            <w:gridSpan w:val="2"/>
          </w:tcPr>
          <w:p w:rsidR="001244B2" w:rsidRPr="00176468" w:rsidRDefault="000C29B0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16.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 прочие ресурсы (услуги)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Общая задолженность по прочим ресурсам (услугам)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0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17.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Смета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  <w:tr w:rsidR="001244B2" w:rsidRPr="002F1792" w:rsidTr="00993A77">
        <w:trPr>
          <w:trHeight w:val="240"/>
        </w:trPr>
        <w:tc>
          <w:tcPr>
            <w:tcW w:w="608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18.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204" w:type="dxa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1244B2" w:rsidRPr="00176468" w:rsidRDefault="001244B2" w:rsidP="00993A77">
            <w:pPr>
              <w:ind w:left="57" w:right="57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3332" w:type="dxa"/>
            <w:gridSpan w:val="2"/>
          </w:tcPr>
          <w:p w:rsidR="001244B2" w:rsidRPr="00176468" w:rsidRDefault="001244B2" w:rsidP="00993A77">
            <w:pPr>
              <w:ind w:left="57" w:right="57"/>
              <w:jc w:val="center"/>
              <w:rPr>
                <w:sz w:val="22"/>
                <w:szCs w:val="22"/>
              </w:rPr>
            </w:pPr>
            <w:r w:rsidRPr="00176468">
              <w:rPr>
                <w:sz w:val="22"/>
                <w:szCs w:val="22"/>
              </w:rPr>
              <w:t>—</w:t>
            </w:r>
          </w:p>
        </w:tc>
      </w:tr>
    </w:tbl>
    <w:p w:rsidR="001244B2" w:rsidRDefault="001244B2" w:rsidP="001244B2"/>
    <w:p w:rsidR="00602DD0" w:rsidRDefault="00602DD0"/>
    <w:sectPr w:rsidR="00602DD0" w:rsidSect="001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4B2"/>
    <w:rsid w:val="000712E2"/>
    <w:rsid w:val="00081CEA"/>
    <w:rsid w:val="00087FCC"/>
    <w:rsid w:val="00091383"/>
    <w:rsid w:val="00095CA0"/>
    <w:rsid w:val="000C29B0"/>
    <w:rsid w:val="000D0324"/>
    <w:rsid w:val="0010058B"/>
    <w:rsid w:val="00100851"/>
    <w:rsid w:val="001244B2"/>
    <w:rsid w:val="0013063B"/>
    <w:rsid w:val="00145C45"/>
    <w:rsid w:val="00146853"/>
    <w:rsid w:val="0015141F"/>
    <w:rsid w:val="00156288"/>
    <w:rsid w:val="00160AB1"/>
    <w:rsid w:val="001619E3"/>
    <w:rsid w:val="00181E9E"/>
    <w:rsid w:val="001B3DC6"/>
    <w:rsid w:val="001B5445"/>
    <w:rsid w:val="001C1038"/>
    <w:rsid w:val="001D1B7B"/>
    <w:rsid w:val="001D4563"/>
    <w:rsid w:val="001D54FE"/>
    <w:rsid w:val="001D684A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72045"/>
    <w:rsid w:val="003720E9"/>
    <w:rsid w:val="00395742"/>
    <w:rsid w:val="00397963"/>
    <w:rsid w:val="003A1FB9"/>
    <w:rsid w:val="003B40DE"/>
    <w:rsid w:val="003B4476"/>
    <w:rsid w:val="003B6867"/>
    <w:rsid w:val="003D1F75"/>
    <w:rsid w:val="003E21B1"/>
    <w:rsid w:val="00405CAC"/>
    <w:rsid w:val="0040629B"/>
    <w:rsid w:val="00434091"/>
    <w:rsid w:val="0043634A"/>
    <w:rsid w:val="00437A01"/>
    <w:rsid w:val="00461232"/>
    <w:rsid w:val="00491F74"/>
    <w:rsid w:val="00492F04"/>
    <w:rsid w:val="0049632E"/>
    <w:rsid w:val="004B29ED"/>
    <w:rsid w:val="004B2AFE"/>
    <w:rsid w:val="004B5ABB"/>
    <w:rsid w:val="004C1A5A"/>
    <w:rsid w:val="004E092B"/>
    <w:rsid w:val="004E6130"/>
    <w:rsid w:val="0053479B"/>
    <w:rsid w:val="00544FD8"/>
    <w:rsid w:val="00563F52"/>
    <w:rsid w:val="00564B2E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82F1B"/>
    <w:rsid w:val="0069354A"/>
    <w:rsid w:val="00696000"/>
    <w:rsid w:val="006C4255"/>
    <w:rsid w:val="006C51EE"/>
    <w:rsid w:val="006C7101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6665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30456"/>
    <w:rsid w:val="00933DEF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A6C76"/>
    <w:rsid w:val="009C6D22"/>
    <w:rsid w:val="009D51A9"/>
    <w:rsid w:val="009E1FC0"/>
    <w:rsid w:val="009E318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D5BD1"/>
    <w:rsid w:val="00AD7A2F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1545"/>
    <w:rsid w:val="00BE5BFD"/>
    <w:rsid w:val="00BE62B6"/>
    <w:rsid w:val="00BE7D74"/>
    <w:rsid w:val="00C32AC5"/>
    <w:rsid w:val="00C56FEA"/>
    <w:rsid w:val="00C60159"/>
    <w:rsid w:val="00C632D8"/>
    <w:rsid w:val="00C679DF"/>
    <w:rsid w:val="00C7307E"/>
    <w:rsid w:val="00C76D0C"/>
    <w:rsid w:val="00C7790F"/>
    <w:rsid w:val="00CA305C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426E3"/>
    <w:rsid w:val="00D70675"/>
    <w:rsid w:val="00D750DC"/>
    <w:rsid w:val="00D86BCD"/>
    <w:rsid w:val="00DB5AFC"/>
    <w:rsid w:val="00DC0C57"/>
    <w:rsid w:val="00DD3503"/>
    <w:rsid w:val="00E1417A"/>
    <w:rsid w:val="00E41A0B"/>
    <w:rsid w:val="00E4698A"/>
    <w:rsid w:val="00E87DC9"/>
    <w:rsid w:val="00EB0AB4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257B9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4385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Юрист</cp:lastModifiedBy>
  <cp:revision>2</cp:revision>
  <cp:lastPrinted>2025-04-17T06:39:00Z</cp:lastPrinted>
  <dcterms:created xsi:type="dcterms:W3CDTF">2025-04-17T06:55:00Z</dcterms:created>
  <dcterms:modified xsi:type="dcterms:W3CDTF">2025-04-17T06:55:00Z</dcterms:modified>
</cp:coreProperties>
</file>